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4E2B7" w14:textId="77777777" w:rsidR="00F0580C" w:rsidRPr="00426A49" w:rsidRDefault="00F0580C" w:rsidP="00F0580C">
      <w:pPr>
        <w:ind w:right="51" w:firstLine="3"/>
        <w:jc w:val="center"/>
        <w:rPr>
          <w:rFonts w:ascii="Adobe Caslon Pro" w:hAnsi="Adobe Caslon Pro"/>
          <w:sz w:val="40"/>
          <w:szCs w:val="40"/>
        </w:rPr>
      </w:pPr>
      <w:r w:rsidRPr="00426A49">
        <w:rPr>
          <w:rFonts w:ascii="Adobe Caslon Pro" w:hAnsi="Adobe Caslon Pro"/>
          <w:sz w:val="40"/>
          <w:szCs w:val="40"/>
        </w:rPr>
        <w:t>TECNOLÓGICO NACIONAL DE MÉXICO</w:t>
      </w:r>
    </w:p>
    <w:p w14:paraId="673A52FB" w14:textId="77777777" w:rsidR="00F0580C" w:rsidRDefault="00F0580C" w:rsidP="00F0580C">
      <w:pPr>
        <w:ind w:right="51" w:firstLine="3"/>
        <w:jc w:val="center"/>
        <w:rPr>
          <w:rFonts w:ascii="Adobe Caslon Pro" w:hAnsi="Adobe Caslon Pro"/>
          <w:sz w:val="32"/>
          <w:szCs w:val="32"/>
        </w:rPr>
      </w:pPr>
      <w:r w:rsidRPr="00426A49">
        <w:rPr>
          <w:rFonts w:ascii="Adobe Caslon Pro" w:hAnsi="Adobe Caslon Pro"/>
          <w:sz w:val="32"/>
          <w:szCs w:val="32"/>
        </w:rPr>
        <w:t>INSTITUTO TECNOLÓGICO DE CD. VICTORIA</w:t>
      </w:r>
    </w:p>
    <w:p w14:paraId="438E527B" w14:textId="77777777" w:rsidR="00F0580C" w:rsidRDefault="00F0580C" w:rsidP="00F0580C">
      <w:pPr>
        <w:ind w:right="51" w:firstLine="3"/>
        <w:jc w:val="center"/>
        <w:rPr>
          <w:rFonts w:ascii="Adobe Caslon Pro" w:hAnsi="Adobe Caslon Pro"/>
        </w:rPr>
      </w:pPr>
    </w:p>
    <w:p w14:paraId="45FF16B8" w14:textId="77777777" w:rsidR="00F0580C" w:rsidRDefault="00F0580C" w:rsidP="00F0580C">
      <w:pPr>
        <w:ind w:right="51" w:firstLine="3"/>
        <w:jc w:val="center"/>
        <w:rPr>
          <w:rFonts w:ascii="Adobe Caslon Pro" w:hAnsi="Adobe Caslon Pro"/>
        </w:rPr>
      </w:pPr>
    </w:p>
    <w:p w14:paraId="6617691B" w14:textId="77777777" w:rsidR="00F0580C" w:rsidRPr="00FD6273" w:rsidRDefault="00F0580C" w:rsidP="00F0580C">
      <w:pPr>
        <w:ind w:right="51" w:firstLine="3"/>
        <w:jc w:val="center"/>
        <w:rPr>
          <w:rFonts w:ascii="Adobe Caslon Pro" w:hAnsi="Adobe Caslon Pro"/>
          <w:b/>
          <w:sz w:val="32"/>
          <w:szCs w:val="32"/>
        </w:rPr>
      </w:pPr>
      <w:r>
        <w:rPr>
          <w:rFonts w:ascii="Adobe Caslon Pro" w:hAnsi="Adobe Caslon Pro"/>
          <w:b/>
          <w:sz w:val="32"/>
          <w:szCs w:val="32"/>
        </w:rPr>
        <w:t xml:space="preserve">Informe Final de las </w:t>
      </w:r>
      <w:r w:rsidRPr="00FD6273">
        <w:rPr>
          <w:rFonts w:ascii="Adobe Caslon Pro" w:hAnsi="Adobe Caslon Pro"/>
          <w:b/>
          <w:sz w:val="32"/>
          <w:szCs w:val="32"/>
        </w:rPr>
        <w:t>Residencias Profesionales</w:t>
      </w:r>
    </w:p>
    <w:p w14:paraId="2B282FF7" w14:textId="77777777" w:rsidR="00F0580C" w:rsidRPr="00DD66D1" w:rsidRDefault="00F0580C" w:rsidP="00F0580C">
      <w:pPr>
        <w:ind w:right="51" w:firstLine="3"/>
        <w:jc w:val="center"/>
        <w:rPr>
          <w:rFonts w:ascii="Adobe Caslon Pro" w:hAnsi="Adobe Caslon Pro"/>
          <w:sz w:val="18"/>
          <w:szCs w:val="18"/>
        </w:rPr>
      </w:pPr>
    </w:p>
    <w:p w14:paraId="7CF574C2" w14:textId="77777777" w:rsidR="00F0580C" w:rsidRPr="005441CA" w:rsidRDefault="00F0580C" w:rsidP="00F0580C">
      <w:pPr>
        <w:ind w:right="51" w:firstLine="3"/>
        <w:jc w:val="center"/>
        <w:rPr>
          <w:rFonts w:ascii="Adobe Caslon Pro" w:hAnsi="Adobe Caslon Pro"/>
        </w:rPr>
      </w:pPr>
    </w:p>
    <w:p w14:paraId="6F8D25D1" w14:textId="77777777" w:rsidR="00F0580C" w:rsidRPr="005441CA" w:rsidRDefault="00F0580C" w:rsidP="00F0580C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  <w:r w:rsidRPr="005441CA">
        <w:rPr>
          <w:rFonts w:ascii="Adobe Caslon Pro" w:hAnsi="Adobe Caslon Pro"/>
          <w:sz w:val="28"/>
          <w:szCs w:val="28"/>
        </w:rPr>
        <w:t>Proyecto:</w:t>
      </w:r>
    </w:p>
    <w:p w14:paraId="14F0C022" w14:textId="77777777" w:rsidR="00F0580C" w:rsidRPr="005441CA" w:rsidRDefault="00F0580C" w:rsidP="00F0580C">
      <w:pPr>
        <w:ind w:right="51" w:firstLine="3"/>
        <w:jc w:val="center"/>
        <w:rPr>
          <w:rFonts w:ascii="Adobe Caslon Pro" w:hAnsi="Adobe Caslon Pro"/>
        </w:rPr>
      </w:pPr>
    </w:p>
    <w:p w14:paraId="73079FE8" w14:textId="77777777" w:rsidR="00F0580C" w:rsidRPr="005441CA" w:rsidRDefault="00F0580C" w:rsidP="00F0580C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  <w:r w:rsidRPr="005441CA">
        <w:rPr>
          <w:rFonts w:ascii="Adobe Caslon Pro" w:hAnsi="Adobe Caslon Pro"/>
          <w:sz w:val="28"/>
          <w:szCs w:val="28"/>
        </w:rPr>
        <w:t>Carrera:</w:t>
      </w:r>
    </w:p>
    <w:p w14:paraId="068E7308" w14:textId="77777777" w:rsidR="00F0580C" w:rsidRPr="005441CA" w:rsidRDefault="00F0580C" w:rsidP="00F0580C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</w:p>
    <w:p w14:paraId="21DFB52D" w14:textId="77777777" w:rsidR="00F0580C" w:rsidRPr="005441CA" w:rsidRDefault="00F0580C" w:rsidP="00F0580C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  <w:r w:rsidRPr="005441CA">
        <w:rPr>
          <w:rFonts w:ascii="Adobe Caslon Pro" w:hAnsi="Adobe Caslon Pro"/>
          <w:sz w:val="28"/>
          <w:szCs w:val="28"/>
        </w:rPr>
        <w:t>Alumno:</w:t>
      </w:r>
    </w:p>
    <w:p w14:paraId="1E364CD3" w14:textId="77777777" w:rsidR="00F0580C" w:rsidRPr="005441CA" w:rsidRDefault="00F0580C" w:rsidP="00F0580C">
      <w:pPr>
        <w:ind w:right="51" w:firstLine="3"/>
        <w:jc w:val="center"/>
        <w:rPr>
          <w:rFonts w:ascii="Adobe Caslon Pro" w:hAnsi="Adobe Caslon Pro"/>
        </w:rPr>
      </w:pPr>
    </w:p>
    <w:p w14:paraId="242E0D73" w14:textId="77777777" w:rsidR="00F0580C" w:rsidRPr="005441CA" w:rsidRDefault="00F0580C" w:rsidP="00F0580C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  <w:r w:rsidRPr="005441CA">
        <w:rPr>
          <w:rFonts w:ascii="Adobe Caslon Pro" w:hAnsi="Adobe Caslon Pro"/>
          <w:sz w:val="28"/>
          <w:szCs w:val="28"/>
        </w:rPr>
        <w:t xml:space="preserve">No. Control: </w:t>
      </w:r>
    </w:p>
    <w:p w14:paraId="099A0F33" w14:textId="77777777" w:rsidR="0040001D" w:rsidRDefault="0040001D" w:rsidP="0040001D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</w:p>
    <w:p w14:paraId="7D5F628F" w14:textId="4F54F724" w:rsidR="0040001D" w:rsidRPr="005441CA" w:rsidRDefault="0040001D" w:rsidP="0040001D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  <w:bookmarkStart w:id="0" w:name="_GoBack"/>
      <w:bookmarkEnd w:id="0"/>
      <w:r w:rsidRPr="005441CA">
        <w:rPr>
          <w:rFonts w:ascii="Adobe Caslon Pro" w:hAnsi="Adobe Caslon Pro"/>
          <w:sz w:val="28"/>
          <w:szCs w:val="28"/>
        </w:rPr>
        <w:t xml:space="preserve">Empresa: </w:t>
      </w:r>
    </w:p>
    <w:p w14:paraId="15C6C39B" w14:textId="77777777" w:rsidR="00F0580C" w:rsidRPr="005441CA" w:rsidRDefault="00F0580C" w:rsidP="00F0580C">
      <w:pPr>
        <w:ind w:right="51" w:firstLine="3"/>
        <w:jc w:val="center"/>
        <w:rPr>
          <w:rFonts w:ascii="Adobe Caslon Pro" w:hAnsi="Adobe Caslon Pro"/>
        </w:rPr>
      </w:pPr>
    </w:p>
    <w:p w14:paraId="054AC816" w14:textId="77777777" w:rsidR="00F0580C" w:rsidRDefault="00F0580C" w:rsidP="00F0580C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  <w:r w:rsidRPr="005441CA">
        <w:rPr>
          <w:rFonts w:ascii="Adobe Caslon Pro" w:hAnsi="Adobe Caslon Pro"/>
          <w:sz w:val="28"/>
          <w:szCs w:val="28"/>
        </w:rPr>
        <w:t>Asesor Externo:</w:t>
      </w:r>
    </w:p>
    <w:p w14:paraId="20EA9F01" w14:textId="77777777" w:rsidR="00F0580C" w:rsidRDefault="00F0580C" w:rsidP="00F0580C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</w:p>
    <w:p w14:paraId="63E2A6E1" w14:textId="77777777" w:rsidR="00F0580C" w:rsidRDefault="00F0580C" w:rsidP="00F0580C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  <w:r>
        <w:rPr>
          <w:rFonts w:ascii="Adobe Caslon Pro" w:hAnsi="Adobe Caslon Pro"/>
          <w:sz w:val="28"/>
          <w:szCs w:val="28"/>
        </w:rPr>
        <w:t>Asesor Interno:</w:t>
      </w:r>
    </w:p>
    <w:p w14:paraId="0928E474" w14:textId="77777777" w:rsidR="00F0580C" w:rsidRPr="005441CA" w:rsidRDefault="00F0580C" w:rsidP="00F0580C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</w:p>
    <w:p w14:paraId="00D0DA09" w14:textId="77777777" w:rsidR="00F0580C" w:rsidRPr="005441CA" w:rsidRDefault="00F0580C" w:rsidP="00F0580C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  <w:r w:rsidRPr="005441CA">
        <w:rPr>
          <w:rFonts w:ascii="Adobe Caslon Pro" w:hAnsi="Adobe Caslon Pro"/>
          <w:sz w:val="28"/>
          <w:szCs w:val="28"/>
        </w:rPr>
        <w:t>Periodo de Residencias:</w:t>
      </w:r>
    </w:p>
    <w:p w14:paraId="67493EF8" w14:textId="77777777" w:rsidR="00F0580C" w:rsidRPr="005441CA" w:rsidRDefault="00F0580C" w:rsidP="00F0580C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</w:p>
    <w:p w14:paraId="000196AD" w14:textId="77777777" w:rsidR="00F0580C" w:rsidRDefault="00F0580C" w:rsidP="00F0580C"/>
    <w:p w14:paraId="1DC31FB5" w14:textId="77777777" w:rsidR="00995BD8" w:rsidRPr="00F0580C" w:rsidRDefault="00995BD8" w:rsidP="00F0580C"/>
    <w:sectPr w:rsidR="00995BD8" w:rsidRPr="00F0580C" w:rsidSect="00FD5A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B0019" w14:textId="77777777" w:rsidR="00E64E9C" w:rsidRDefault="00E64E9C">
      <w:r>
        <w:separator/>
      </w:r>
    </w:p>
  </w:endnote>
  <w:endnote w:type="continuationSeparator" w:id="0">
    <w:p w14:paraId="15D290CB" w14:textId="77777777" w:rsidR="00E64E9C" w:rsidRDefault="00E6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A121C" w14:textId="77777777" w:rsidR="00F0580C" w:rsidRDefault="00F058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C553B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503E9D4A" w14:textId="5794EA1B" w:rsidR="001F71C8" w:rsidRDefault="00AD4FD7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AD4FD7"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06E5E2DB" wp14:editId="4DD5F93A">
          <wp:simplePos x="0" y="0"/>
          <wp:positionH relativeFrom="column">
            <wp:posOffset>65954</wp:posOffset>
          </wp:positionH>
          <wp:positionV relativeFrom="paragraph">
            <wp:posOffset>2540</wp:posOffset>
          </wp:positionV>
          <wp:extent cx="436965" cy="495300"/>
          <wp:effectExtent l="0" t="0" r="1270" b="0"/>
          <wp:wrapNone/>
          <wp:docPr id="212" name="Imagen 21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" name="Imagen 212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200" cy="49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D7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D9C8334" wp14:editId="495A8EA5">
          <wp:simplePos x="0" y="0"/>
          <wp:positionH relativeFrom="column">
            <wp:posOffset>1578610</wp:posOffset>
          </wp:positionH>
          <wp:positionV relativeFrom="paragraph">
            <wp:posOffset>109220</wp:posOffset>
          </wp:positionV>
          <wp:extent cx="608478" cy="360000"/>
          <wp:effectExtent l="0" t="0" r="1270" b="2540"/>
          <wp:wrapNone/>
          <wp:docPr id="211" name="Imagen 21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" name="Imagen 211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7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D7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1C45F9A" wp14:editId="07EC57FB">
          <wp:simplePos x="0" y="0"/>
          <wp:positionH relativeFrom="column">
            <wp:posOffset>637370</wp:posOffset>
          </wp:positionH>
          <wp:positionV relativeFrom="paragraph">
            <wp:posOffset>55880</wp:posOffset>
          </wp:positionV>
          <wp:extent cx="336720" cy="401193"/>
          <wp:effectExtent l="0" t="0" r="6350" b="0"/>
          <wp:wrapNone/>
          <wp:docPr id="210" name="Imagen 210" descr="Círculo&#10;&#10;Descripción generada automáticamente con confianza me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" name="Imagen 210" descr="Círculo&#10;&#10;Descripción generada automáticamente con confianza media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720" cy="401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D7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08E5D85" wp14:editId="08BC9138">
          <wp:simplePos x="0" y="0"/>
          <wp:positionH relativeFrom="column">
            <wp:posOffset>1101090</wp:posOffset>
          </wp:positionH>
          <wp:positionV relativeFrom="paragraph">
            <wp:posOffset>71121</wp:posOffset>
          </wp:positionV>
          <wp:extent cx="330200" cy="370374"/>
          <wp:effectExtent l="0" t="0" r="0" b="0"/>
          <wp:wrapNone/>
          <wp:docPr id="2" name="Imagen 2" descr="Diagrama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agrama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443" cy="37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24FD2C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4E06A218" wp14:editId="6F854F41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BA70B3" w14:textId="646337FC" w:rsidR="001F71C8" w:rsidRDefault="00AD4FD7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Blvd</w:t>
                          </w:r>
                          <w:proofErr w:type="spellEnd"/>
                          <w:r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 Emilio Portes Gil No. 1301, Cd. Victoria, Tamaulipas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Tel. 01 (834) 153-2000, Ext.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180</w:t>
                          </w:r>
                        </w:p>
                        <w:p w14:paraId="3A826B1A" w14:textId="47D60672" w:rsidR="001F71C8" w:rsidRPr="00CC6C4D" w:rsidRDefault="001F71C8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9932AE"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dir_cdvictoria@tecnm.mx</w:t>
                          </w:r>
                          <w:r w:rsidR="009932AE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9932AE"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  <w:t>tecnm.mx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| </w:t>
                          </w:r>
                          <w:r w:rsidR="00AD4FD7" w:rsidRPr="00AD4FD7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cdvictoria.tecnm.mx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06A21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" filled="f" stroked="f">
              <v:textbox>
                <w:txbxContent>
                  <w:p w14:paraId="7BBA70B3" w14:textId="646337FC" w:rsidR="001F71C8" w:rsidRDefault="00AD4FD7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proofErr w:type="spellStart"/>
                    <w:r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Blvd</w:t>
                    </w:r>
                    <w:proofErr w:type="spellEnd"/>
                    <w:r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 Emilio Portes Gil No. 1301, Cd. Victoria, Tamaulipas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Tel. 01 (834) 153-2000, Ext.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180</w:t>
                    </w:r>
                  </w:p>
                  <w:p w14:paraId="3A826B1A" w14:textId="47D60672" w:rsidR="001F71C8" w:rsidRPr="00CC6C4D" w:rsidRDefault="001F71C8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r w:rsidR="009932AE"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dir_cdvictoria@tecnm.mx</w:t>
                    </w:r>
                    <w:r w:rsidR="009932AE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9932AE"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  <w:t>tecnm.mx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 | </w:t>
                    </w:r>
                    <w:r w:rsidR="00AD4FD7" w:rsidRPr="00AD4FD7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cdvictoria.tecnm.mx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5168" behindDoc="1" locked="0" layoutInCell="1" allowOverlap="1" wp14:anchorId="683E56F7" wp14:editId="3A9B205E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1139EE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2E83B19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2300D8B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0BB3B" w14:textId="77777777" w:rsidR="00F0580C" w:rsidRDefault="00F058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B7A2D" w14:textId="77777777" w:rsidR="00E64E9C" w:rsidRDefault="00E64E9C">
      <w:r>
        <w:separator/>
      </w:r>
    </w:p>
  </w:footnote>
  <w:footnote w:type="continuationSeparator" w:id="0">
    <w:p w14:paraId="6048E625" w14:textId="77777777" w:rsidR="00E64E9C" w:rsidRDefault="00E6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392D7" w14:textId="77777777" w:rsidR="00F0580C" w:rsidRDefault="00F058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0787E" w14:textId="442C8ED6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62D426B" wp14:editId="5159D30B">
              <wp:simplePos x="0" y="0"/>
              <wp:positionH relativeFrom="column">
                <wp:posOffset>2019869</wp:posOffset>
              </wp:positionH>
              <wp:positionV relativeFrom="paragraph">
                <wp:posOffset>-689212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5796F" w14:textId="19FF24DC" w:rsidR="001F71C8" w:rsidRPr="00F325B4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 w:rsidRPr="00F325B4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 xml:space="preserve">Instituto Tecnológico de </w:t>
                          </w:r>
                          <w:r w:rsidR="00AD4FD7" w:rsidRPr="00F325B4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Cd. Victoria</w:t>
                          </w:r>
                        </w:p>
                        <w:p w14:paraId="5A807582" w14:textId="0C759087" w:rsidR="001F71C8" w:rsidRPr="00F325B4" w:rsidRDefault="001F71C8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</w:pPr>
                          <w:r w:rsidRPr="00F325B4"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  <w:t xml:space="preserve">Subdirección </w:t>
                          </w:r>
                          <w:r w:rsidR="00F0580C"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  <w:t>Académica</w:t>
                          </w:r>
                        </w:p>
                        <w:p w14:paraId="6E195CEF" w14:textId="17A547EC" w:rsidR="00AD4FD7" w:rsidRPr="00F325B4" w:rsidRDefault="00F325B4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 w:rsidRPr="00F325B4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 xml:space="preserve">Departamento de </w:t>
                          </w:r>
                          <w:r w:rsidR="00F0580C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la División de Estudios Profesionales</w:t>
                          </w:r>
                        </w:p>
                        <w:p w14:paraId="0D28E282" w14:textId="77777777" w:rsidR="001F71C8" w:rsidRPr="00F325B4" w:rsidRDefault="001F71C8" w:rsidP="007379F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14:paraId="74864660" w14:textId="77777777" w:rsidR="001F71C8" w:rsidRPr="00F325B4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2"/>
                              <w:szCs w:val="22"/>
                            </w:rPr>
                          </w:pPr>
                        </w:p>
                        <w:p w14:paraId="5E46D712" w14:textId="77777777" w:rsidR="001F71C8" w:rsidRPr="00F325B4" w:rsidRDefault="001F71C8" w:rsidP="007379F8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D426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9.05pt;margin-top:-54.25pt;width:335.25pt;height:3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" filled="f" stroked="f">
              <v:textbox>
                <w:txbxContent>
                  <w:p w14:paraId="6C35796F" w14:textId="19FF24DC" w:rsidR="001F71C8" w:rsidRPr="00F325B4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 w:rsidRPr="00F325B4"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 xml:space="preserve">Instituto Tecnológico de </w:t>
                    </w:r>
                    <w:r w:rsidR="00AD4FD7" w:rsidRPr="00F325B4"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Cd. Victoria</w:t>
                    </w:r>
                  </w:p>
                  <w:p w14:paraId="5A807582" w14:textId="0C759087" w:rsidR="001F71C8" w:rsidRPr="00F325B4" w:rsidRDefault="001F71C8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</w:pPr>
                    <w:r w:rsidRPr="00F325B4"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  <w:t xml:space="preserve">Subdirección </w:t>
                    </w:r>
                    <w:r w:rsidR="00F0580C"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  <w:t>Académica</w:t>
                    </w:r>
                  </w:p>
                  <w:p w14:paraId="6E195CEF" w14:textId="17A547EC" w:rsidR="00AD4FD7" w:rsidRPr="00F325B4" w:rsidRDefault="00F325B4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 w:rsidRPr="00F325B4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 xml:space="preserve">Departamento de </w:t>
                    </w:r>
                    <w:r w:rsidR="00F0580C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la División de Estudios Profesionales</w:t>
                    </w:r>
                  </w:p>
                  <w:p w14:paraId="0D28E282" w14:textId="77777777" w:rsidR="001F71C8" w:rsidRPr="00F325B4" w:rsidRDefault="001F71C8" w:rsidP="007379F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6"/>
                        <w:szCs w:val="16"/>
                      </w:rPr>
                    </w:pPr>
                  </w:p>
                  <w:p w14:paraId="74864660" w14:textId="77777777" w:rsidR="001F71C8" w:rsidRPr="00F325B4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2"/>
                        <w:szCs w:val="22"/>
                      </w:rPr>
                    </w:pPr>
                  </w:p>
                  <w:p w14:paraId="5E46D712" w14:textId="77777777" w:rsidR="001F71C8" w:rsidRPr="00F325B4" w:rsidRDefault="001F71C8" w:rsidP="007379F8">
                    <w:pPr>
                      <w:jc w:val="right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F0580C">
      <w:rPr>
        <w:noProof/>
      </w:rPr>
      <w:drawing>
        <wp:anchor distT="0" distB="0" distL="114300" distR="114300" simplePos="0" relativeHeight="251661312" behindDoc="1" locked="0" layoutInCell="1" allowOverlap="1" wp14:anchorId="7E023478" wp14:editId="6C423D0A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60841" w14:textId="77777777" w:rsidR="00F0580C" w:rsidRDefault="00F058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47790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86952"/>
    <w:rsid w:val="003927EA"/>
    <w:rsid w:val="00392DE2"/>
    <w:rsid w:val="00397322"/>
    <w:rsid w:val="003A2351"/>
    <w:rsid w:val="003B347A"/>
    <w:rsid w:val="003C4136"/>
    <w:rsid w:val="003C7F5A"/>
    <w:rsid w:val="003D4690"/>
    <w:rsid w:val="003D5A08"/>
    <w:rsid w:val="003F349D"/>
    <w:rsid w:val="0040001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1498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23C8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015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32AE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94730"/>
    <w:rsid w:val="00A97377"/>
    <w:rsid w:val="00AB15E3"/>
    <w:rsid w:val="00AC08D8"/>
    <w:rsid w:val="00AD0B1A"/>
    <w:rsid w:val="00AD4FD7"/>
    <w:rsid w:val="00AE0A65"/>
    <w:rsid w:val="00AE35F5"/>
    <w:rsid w:val="00AF4B31"/>
    <w:rsid w:val="00AF4D8B"/>
    <w:rsid w:val="00AF6275"/>
    <w:rsid w:val="00B0198C"/>
    <w:rsid w:val="00B0677D"/>
    <w:rsid w:val="00B14F26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145E3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4E9C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80C"/>
    <w:rsid w:val="00F05DBB"/>
    <w:rsid w:val="00F06B1D"/>
    <w:rsid w:val="00F071DF"/>
    <w:rsid w:val="00F14736"/>
    <w:rsid w:val="00F14A82"/>
    <w:rsid w:val="00F20FE8"/>
    <w:rsid w:val="00F325B4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8B9A54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AD4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3A16D-4E94-4CEE-A408-CD479BE4A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236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Dpto Comunicación y Difusión;MCA KARINA GOMEZ</dc:creator>
  <cp:lastModifiedBy>Tec2021</cp:lastModifiedBy>
  <cp:revision>7</cp:revision>
  <cp:lastPrinted>2021-01-05T17:40:00Z</cp:lastPrinted>
  <dcterms:created xsi:type="dcterms:W3CDTF">2022-01-06T18:20:00Z</dcterms:created>
  <dcterms:modified xsi:type="dcterms:W3CDTF">2022-01-12T17:09:00Z</dcterms:modified>
</cp:coreProperties>
</file>